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A71FA9" w:rsidRPr="00A71FA9" w:rsidTr="00A71FA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FA9" w:rsidRPr="00A71FA9" w:rsidRDefault="00A71FA9" w:rsidP="00A71FA9">
            <w:pPr>
              <w:spacing w:before="14" w:after="27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27.15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27.15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FA9" w:rsidRPr="00A71FA9" w:rsidTr="00A71FA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  </w:t>
            </w:r>
            <w:r w:rsidRPr="00A71FA9">
              <w:rPr>
                <w:rFonts w:ascii="MSTT31c51d" w:eastAsia="Times New Roman" w:hAnsi="MSTT31c51d" w:cs="Arial"/>
                <w:b/>
                <w:bCs/>
                <w:color w:val="000000"/>
                <w:sz w:val="20"/>
                <w:szCs w:val="20"/>
                <w:lang w:eastAsia="pt-BR"/>
              </w:rPr>
              <w:t>Conselhos Inspirados - UM CHAMADO PARA O SERVIÇO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MSTT31c5c9" w:eastAsia="Times New Roman" w:hAnsi="MSTT31c5c9" w:cs="Times New Roman"/>
                <w:color w:val="000000"/>
                <w:sz w:val="24"/>
                <w:szCs w:val="24"/>
                <w:lang w:eastAsia="pt-BR"/>
              </w:rPr>
              <w:t>"Para que a obra possa avançar em todos os ramos, Deus pede vigor, zelo e coragem próprios dos jovens. Ele escolheu a juventude para ajudar no progresso de Sua causa. Planejar com clareza de espírito e executar com mãos valorosas, exige energias novas e sãs. Os jovens, homens e mulheres, são convidados a consagrar a Deus a força de sua juventude, a fim de que, pelo exercício de suas faculdades, mediante vivacidade de pensamento e vigor de ação, possam glorificá-Lo, e levar salvação a seus semelhantes."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MSTT31c5fd" w:eastAsia="Times New Roman" w:hAnsi="MSTT31c5fd" w:cs="Times New Roman"/>
                <w:color w:val="000000"/>
                <w:sz w:val="24"/>
                <w:szCs w:val="24"/>
                <w:lang w:eastAsia="pt-BR"/>
              </w:rPr>
              <w:t>Ellen G. White - Obreiros Evangélicos, pág. 67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MSTT31c5fd" w:eastAsia="Times New Roman" w:hAnsi="MSTT31c5fd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MSTT31c5e3" w:eastAsia="Times New Roman" w:hAnsi="MSTT31c5e3" w:cs="Times New Roman"/>
                <w:color w:val="000000"/>
                <w:sz w:val="24"/>
                <w:szCs w:val="24"/>
                <w:lang w:eastAsia="pt-BR"/>
              </w:rPr>
              <w:t>"Satanás é um inimigo vigilante, atento ao seu desígnio de dirigir a juventude num modo de proceder inteiramente contrário ao que Deus aprovaria. Ele bem sabe não haver outra classe que, como os rapazes e moças consagrados a Deus, possa fazer tanto bem.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1FA9">
              <w:rPr>
                <w:rFonts w:ascii="MSTT31c5e3" w:eastAsia="Times New Roman" w:hAnsi="MSTT31c5e3" w:cs="Times New Roman"/>
                <w:color w:val="000000"/>
                <w:sz w:val="24"/>
                <w:szCs w:val="24"/>
                <w:lang w:eastAsia="pt-BR"/>
              </w:rPr>
              <w:t xml:space="preserve">A juventude, quando reta, pode exercer poderosa influência. Pregadores ou leigos de idade avançada não podem ter, sobre a juventude, metade da influência que os jovens consagrados têm sobre seus companheiros. Estes deveriam sentir a responsabilidade que sobre eles pesa para tudo fazer por salvar seus mortais </w:t>
            </w:r>
            <w:proofErr w:type="gramStart"/>
            <w:r w:rsidRPr="00A71FA9">
              <w:rPr>
                <w:rFonts w:ascii="MSTT31c5e3" w:eastAsia="Times New Roman" w:hAnsi="MSTT31c5e3" w:cs="Times New Roman"/>
                <w:color w:val="000000"/>
                <w:sz w:val="24"/>
                <w:szCs w:val="24"/>
                <w:lang w:eastAsia="pt-BR"/>
              </w:rPr>
              <w:t>semelhante</w:t>
            </w:r>
            <w:r w:rsidRPr="00A71FA9">
              <w:rPr>
                <w:rFonts w:ascii="MSTT31c5c9" w:eastAsia="Times New Roman" w:hAnsi="MSTT31c5c9" w:cs="Arial"/>
                <w:color w:val="000000"/>
                <w:sz w:val="20"/>
                <w:szCs w:val="20"/>
                <w:lang w:eastAsia="pt-BR"/>
              </w:rPr>
              <w:t>s.</w:t>
            </w:r>
            <w:proofErr w:type="gramEnd"/>
            <w:r w:rsidRPr="00A71FA9">
              <w:rPr>
                <w:rFonts w:ascii="MSTT31c5c9" w:eastAsia="Times New Roman" w:hAnsi="MSTT31c5c9" w:cs="Arial"/>
                <w:color w:val="000000"/>
                <w:sz w:val="20"/>
                <w:szCs w:val="20"/>
                <w:lang w:eastAsia="pt-BR"/>
              </w:rPr>
              <w:t>"</w:t>
            </w:r>
            <w:r w:rsidRPr="00A71FA9">
              <w:rPr>
                <w:rFonts w:ascii="MSTT31c3e9" w:eastAsia="Times New Roman" w:hAnsi="MSTT31c3e9" w:cs="Arial"/>
                <w:color w:val="000000"/>
                <w:sz w:val="20"/>
                <w:szCs w:val="20"/>
                <w:lang w:eastAsia="pt-BR"/>
              </w:rPr>
              <w:t>Ellen G. White - Mensagens aos Jovens, pág. 204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MSTT31c3e9" w:eastAsia="Times New Roman" w:hAnsi="MSTT31c3e9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"Saiam nossos jovens –rapazes e moças - e crianças a trabalhar em nome de Jesus. Unam-se num plano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7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gramEnd"/>
            <w:r w:rsidRPr="00A7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ação. Não podeis formar um grupo de obreiros, e estabelecer ocasiões para orardes juntos e pedir ao Senhor que vos dê Sua graça, desenvolvendo uma ação coesa?</w:t>
            </w:r>
            <w:proofErr w:type="gramStart"/>
            <w:r w:rsidRPr="00A7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" </w:t>
            </w:r>
            <w:proofErr w:type="gramEnd"/>
            <w:r w:rsidRPr="00A71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Ellen G. White Serviço Cristão, pág. 34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"Comecem por casa, em sua própria família, na própria vizinhança, entre os próprios amigos, os que desejam trabalhar para Deus.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71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Encontrarão ali um campo missionário propício. </w:t>
            </w:r>
            <w:proofErr w:type="gramStart"/>
            <w:r w:rsidRPr="00A71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Essa obra missionária é uma prova que lhes revela a capacidade ou inabilitação para servir numa esfera mais ampla."</w:t>
            </w:r>
            <w:proofErr w:type="gramEnd"/>
            <w:r w:rsidRPr="00A71F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71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Ellen G. White Mensagens aos Jovens, pág. 207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71FA9">
              <w:rPr>
                <w:rFonts w:ascii="MSTT31c4b5" w:eastAsia="Times New Roman" w:hAnsi="MSTT31c4b5" w:cs="Times New Roman"/>
                <w:color w:val="000000"/>
                <w:sz w:val="24"/>
                <w:szCs w:val="24"/>
                <w:lang w:eastAsia="pt-BR"/>
              </w:rPr>
              <w:t>à</w:t>
            </w:r>
            <w:proofErr w:type="gramEnd"/>
            <w:r w:rsidRPr="00A71FA9">
              <w:rPr>
                <w:rFonts w:ascii="MSTT31c4b5" w:eastAsia="Times New Roman" w:hAnsi="MSTT31c4b5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71FA9">
              <w:rPr>
                <w:rFonts w:ascii="MSTT31c481" w:eastAsia="Times New Roman" w:hAnsi="MSTT31c481" w:cs="Arial"/>
                <w:color w:val="000000"/>
                <w:sz w:val="20"/>
                <w:szCs w:val="20"/>
                <w:lang w:eastAsia="pt-BR"/>
              </w:rPr>
              <w:t xml:space="preserve">através da oferta de material próprio para o testemunho jovem; </w:t>
            </w:r>
            <w:r w:rsidRPr="00A71FA9">
              <w:rPr>
                <w:rFonts w:ascii="MSTT31c4b5" w:eastAsia="Times New Roman" w:hAnsi="MSTT31c4b5" w:cs="Arial"/>
                <w:color w:val="000000"/>
                <w:sz w:val="20"/>
                <w:szCs w:val="20"/>
                <w:lang w:eastAsia="pt-BR"/>
              </w:rPr>
              <w:t xml:space="preserve">à </w:t>
            </w:r>
            <w:r w:rsidRPr="00A71FA9">
              <w:rPr>
                <w:rFonts w:ascii="MSTT31c481" w:eastAsia="Times New Roman" w:hAnsi="MSTT31c481" w:cs="Arial"/>
                <w:color w:val="000000"/>
                <w:sz w:val="20"/>
                <w:szCs w:val="20"/>
                <w:lang w:eastAsia="pt-BR"/>
              </w:rPr>
              <w:t xml:space="preserve">através de projetos de evangelismo claros e prioritários; </w:t>
            </w:r>
            <w:r w:rsidRPr="00A71FA9">
              <w:rPr>
                <w:rFonts w:ascii="MSTT31c4b5" w:eastAsia="Times New Roman" w:hAnsi="MSTT31c4b5" w:cs="Arial"/>
                <w:color w:val="000000"/>
                <w:sz w:val="20"/>
                <w:szCs w:val="20"/>
                <w:lang w:eastAsia="pt-BR"/>
              </w:rPr>
              <w:t xml:space="preserve">à </w:t>
            </w:r>
            <w:r w:rsidRPr="00A71FA9">
              <w:rPr>
                <w:rFonts w:ascii="MSTT31c481" w:eastAsia="Times New Roman" w:hAnsi="MSTT31c481" w:cs="Arial"/>
                <w:color w:val="000000"/>
                <w:sz w:val="20"/>
                <w:szCs w:val="20"/>
                <w:lang w:eastAsia="pt-BR"/>
              </w:rPr>
              <w:t xml:space="preserve">através do envolvimento do Ministério Jovem com o programa missionário da igreja; </w:t>
            </w:r>
            <w:r w:rsidRPr="00A71FA9">
              <w:rPr>
                <w:rFonts w:ascii="MSTT31c4b5" w:eastAsia="Times New Roman" w:hAnsi="MSTT31c4b5" w:cs="Arial"/>
                <w:color w:val="000000"/>
                <w:sz w:val="20"/>
                <w:szCs w:val="20"/>
                <w:lang w:eastAsia="pt-BR"/>
              </w:rPr>
              <w:t xml:space="preserve">à </w:t>
            </w:r>
            <w:r w:rsidRPr="00A71FA9">
              <w:rPr>
                <w:rFonts w:ascii="MSTT31c481" w:eastAsia="Times New Roman" w:hAnsi="MSTT31c481" w:cs="Arial"/>
                <w:color w:val="000000"/>
                <w:sz w:val="20"/>
                <w:szCs w:val="20"/>
                <w:lang w:eastAsia="pt-BR"/>
              </w:rPr>
              <w:t>através da postura do departamento sempre promovendo esta visão.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Procure organizar seu trabalho enfatizando cada módulo, e você vai ver que a consistência de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71FA9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suas</w:t>
            </w:r>
            <w:proofErr w:type="gramEnd"/>
            <w:r w:rsidRPr="00A71FA9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 atividades, a reação dos jovens, o apoio da liderança e os resultados finais serão muito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71FA9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melhores</w:t>
            </w:r>
            <w:proofErr w:type="gramEnd"/>
            <w:r w:rsidRPr="00A71FA9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..</w:t>
            </w:r>
            <w:r w:rsidRPr="00A71FA9">
              <w:rPr>
                <w:rFonts w:ascii="MSTT31c45a" w:eastAsia="Times New Roman" w:hAnsi="MSTT31c45a" w:cs="Times New Roman"/>
                <w:color w:val="000000"/>
                <w:sz w:val="24"/>
                <w:szCs w:val="24"/>
                <w:lang w:eastAsia="pt-BR"/>
              </w:rPr>
              <w:t xml:space="preserve">Autor: </w:t>
            </w:r>
            <w:proofErr w:type="spellStart"/>
            <w:r w:rsidRPr="00A71FA9">
              <w:rPr>
                <w:rFonts w:ascii="MSTT31c45a" w:eastAsia="Times New Roman" w:hAnsi="MSTT31c45a" w:cs="Times New Roman"/>
                <w:color w:val="000000"/>
                <w:sz w:val="24"/>
                <w:szCs w:val="24"/>
                <w:lang w:eastAsia="pt-BR"/>
              </w:rPr>
              <w:t>Lulleither</w:t>
            </w:r>
            <w:proofErr w:type="spellEnd"/>
            <w:r w:rsidRPr="00A71FA9">
              <w:rPr>
                <w:rFonts w:ascii="MSTT31c45a" w:eastAsia="Times New Roman" w:hAnsi="MSTT31c45a" w:cs="Times New Roman"/>
                <w:color w:val="000000"/>
                <w:sz w:val="24"/>
                <w:szCs w:val="24"/>
                <w:lang w:eastAsia="pt-BR"/>
              </w:rPr>
              <w:t xml:space="preserve"> Walker </w:t>
            </w:r>
            <w:proofErr w:type="spellStart"/>
            <w:r w:rsidRPr="00A71FA9">
              <w:rPr>
                <w:rFonts w:ascii="MSTT31c45a" w:eastAsia="Times New Roman" w:hAnsi="MSTT31c45a" w:cs="Times New Roman"/>
                <w:color w:val="000000"/>
                <w:sz w:val="24"/>
                <w:szCs w:val="24"/>
                <w:lang w:eastAsia="pt-BR"/>
              </w:rPr>
              <w:t>Massiah</w:t>
            </w:r>
            <w:proofErr w:type="spellEnd"/>
            <w:r w:rsidRPr="00A71FA9">
              <w:rPr>
                <w:rFonts w:ascii="MSTT31c45a" w:eastAsia="Times New Roman" w:hAnsi="MSTT31c45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71FA9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[Extraído de Green </w:t>
            </w:r>
            <w:proofErr w:type="spellStart"/>
            <w:r w:rsidRPr="00A71FA9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>Beetle</w:t>
            </w:r>
            <w:proofErr w:type="spellEnd"/>
            <w:r w:rsidRPr="00A71FA9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71FA9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>News</w:t>
            </w:r>
            <w:proofErr w:type="spellEnd"/>
            <w:r w:rsidRPr="00A71FA9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, volume </w:t>
            </w:r>
            <w:r w:rsidRPr="00A71FA9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lastRenderedPageBreak/>
              <w:t>8, junho de 2003.]</w:t>
            </w:r>
          </w:p>
          <w:p w:rsidR="00A71FA9" w:rsidRPr="00A71FA9" w:rsidRDefault="00A71FA9" w:rsidP="00A71FA9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1FA9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51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5c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5f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5e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3e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b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5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1FA9"/>
    <w:rsid w:val="002A6F47"/>
    <w:rsid w:val="006B284B"/>
    <w:rsid w:val="00A71FA9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2012-10-05T19:01:00Z</dcterms:created>
  <dcterms:modified xsi:type="dcterms:W3CDTF">2012-10-05T19:01:00Z</dcterms:modified>
</cp:coreProperties>
</file>