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23362" w:rsidRPr="00C23362" w:rsidTr="00C2336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3362" w:rsidRPr="00C23362" w:rsidRDefault="00C23362" w:rsidP="00C23362">
            <w:pPr>
              <w:spacing w:before="15" w:after="3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79.229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79.229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362" w:rsidRPr="00C23362" w:rsidTr="00C2336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C23362">
              <w:rPr>
                <w:rFonts w:ascii="MSTT31c51d" w:eastAsia="Times New Roman" w:hAnsi="MSTT31c51d" w:cs="Arial"/>
                <w:b/>
                <w:bCs/>
                <w:color w:val="000000"/>
                <w:sz w:val="20"/>
                <w:szCs w:val="20"/>
                <w:lang w:eastAsia="pt-BR"/>
              </w:rPr>
              <w:t>Novas Idéias - IDEIAS PARA CONCURSOS</w:t>
            </w:r>
          </w:p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3362">
              <w:rPr>
                <w:rFonts w:ascii="MSTT31c4b5" w:eastAsia="Times New Roman" w:hAnsi="MSTT31c4b5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C23362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Leva-se diferentes objetos à frente. Ex.: enxada, martelo, foice, peixe, etc. Os objetos devem estar relacionados com algum personagem da Bíblia. Ao se apresentar um objeto diante das pessoas, ganha os pontos quem primeiro disser o nome do personagem relacionado. O concurso fica mais interessante se a pessoa que acertar o personagem</w:t>
            </w:r>
            <w:proofErr w:type="gramStart"/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, for</w:t>
            </w:r>
            <w:proofErr w:type="gramEnd"/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 xml:space="preserve"> a frente e contar em poucas palavras um acontecimento bíblico relacionado àquela pessoa.</w:t>
            </w:r>
          </w:p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3362">
              <w:rPr>
                <w:rFonts w:ascii="MSTT31c4b5" w:eastAsia="Times New Roman" w:hAnsi="MSTT31c4b5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C23362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O grupo participante recebe uma folha com nomes de personagens bíblicos. Esses nomes</w:t>
            </w:r>
          </w:p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devem</w:t>
            </w:r>
            <w:proofErr w:type="gramEnd"/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 xml:space="preserve"> ser escolhidos por alguma coisa importante que aconteceu com eles ou que foram feitas por eles. Não mais do que 10 a 15 nomes. Quem está dirigindo o concurso faz referência a um fato relacionado com um dos personagens descritos na folha. O participante deverá encontrar na sua folha o nome do personagem e colocar o número certo. O concurso ficará mais interessante se o número de personagens na folha for maior do que aqueles que o diretor fizer referência.</w:t>
            </w:r>
          </w:p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23362">
              <w:rPr>
                <w:rFonts w:ascii="MSTT31c4b5" w:eastAsia="Times New Roman" w:hAnsi="MSTT31c4b5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C23362">
              <w:rPr>
                <w:rFonts w:ascii="MSTT31c4b5" w:eastAsia="Times New Roman" w:hAnsi="MSTT31c4b5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Alguém vai à frente e conta uma história no início do programa.</w:t>
            </w:r>
          </w:p>
          <w:p w:rsidR="00C23362" w:rsidRPr="00C23362" w:rsidRDefault="00C23362" w:rsidP="00C23362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Quase no final, é feito o concurso da história contada no início. Este concurso pode ser feito em forma de perguntas e respostas. Ele serve para avaliar o grau de atenção dos ouvintes. A história precisa ser bem contada, deve ser rica em detalhes. E pode-se dar um ótimo prêmio para o vencedor</w:t>
            </w:r>
            <w:proofErr w:type="gramStart"/>
            <w:r w:rsidRPr="00C23362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..</w:t>
            </w:r>
            <w:proofErr w:type="gramEnd"/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1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b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c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3362"/>
    <w:rsid w:val="000A46BB"/>
    <w:rsid w:val="006B284B"/>
    <w:rsid w:val="00B4117D"/>
    <w:rsid w:val="00C2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2012-10-05T18:53:00Z</dcterms:created>
  <dcterms:modified xsi:type="dcterms:W3CDTF">2012-10-05T18:53:00Z</dcterms:modified>
</cp:coreProperties>
</file>